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008" w14:textId="1ADF8D59" w:rsidR="00E76C4C" w:rsidRPr="00E76C4C" w:rsidRDefault="00E76C4C" w:rsidP="00E76C4C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TOWN OF HARMONY</w:t>
      </w:r>
    </w:p>
    <w:p w14:paraId="6B4D91E8" w14:textId="1DC6CC17" w:rsidR="00E76C4C" w:rsidRDefault="00E76C4C" w:rsidP="00E76C4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LEGAL NOTICE OF PUBLIC HEARING FOR TOWN OF HARMONY</w:t>
      </w:r>
    </w:p>
    <w:p w14:paraId="19E35D8E" w14:textId="3DAC1BD2" w:rsidR="00E76C4C" w:rsidRDefault="004606BF" w:rsidP="00E76C4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Monday</w:t>
      </w:r>
      <w:r w:rsidR="00E76C4C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December 5</w:t>
      </w:r>
      <w:r w:rsidR="00E76C4C">
        <w:rPr>
          <w:rFonts w:ascii="Arial" w:hAnsi="Arial"/>
          <w:b/>
          <w:sz w:val="24"/>
        </w:rPr>
        <w:t>, 2022</w:t>
      </w:r>
      <w:r w:rsidR="00F81658">
        <w:rPr>
          <w:rFonts w:ascii="Arial" w:hAnsi="Arial"/>
          <w:b/>
          <w:sz w:val="24"/>
        </w:rPr>
        <w:t xml:space="preserve"> at 7:00 pm</w:t>
      </w:r>
    </w:p>
    <w:p w14:paraId="784CBBD9" w14:textId="03D86FAD" w:rsidR="00F81658" w:rsidRDefault="00F81658" w:rsidP="00E76C4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440 N U.S. Hwy 14, Janesville WI 53563</w:t>
      </w:r>
    </w:p>
    <w:p w14:paraId="4288D632" w14:textId="77777777" w:rsidR="00E76C4C" w:rsidRDefault="00E76C4C" w:rsidP="00E76C4C">
      <w:pPr>
        <w:overflowPunct/>
        <w:autoSpaceDE/>
        <w:autoSpaceDN/>
        <w:adjustRightInd/>
        <w:spacing w:line="360" w:lineRule="auto"/>
        <w:ind w:left="720"/>
        <w:textAlignment w:val="auto"/>
        <w:rPr>
          <w:rFonts w:ascii="Arial" w:hAnsi="Arial"/>
          <w:sz w:val="24"/>
        </w:rPr>
      </w:pPr>
    </w:p>
    <w:p w14:paraId="168E0C31" w14:textId="2F227A7B" w:rsidR="00E76C4C" w:rsidRDefault="00E76C4C" w:rsidP="00E76C4C">
      <w:pPr>
        <w:spacing w:line="360" w:lineRule="auto"/>
        <w:rPr>
          <w:rFonts w:ascii="Arial" w:hAnsi="Arial"/>
          <w:sz w:val="24"/>
          <w:szCs w:val="24"/>
        </w:rPr>
      </w:pPr>
      <w:r w:rsidRPr="009364A3">
        <w:rPr>
          <w:rFonts w:ascii="Arial" w:hAnsi="Arial"/>
          <w:sz w:val="24"/>
          <w:szCs w:val="24"/>
        </w:rPr>
        <w:t xml:space="preserve">PLEASE TAKE NOTICE that a public hearing will be held before the </w:t>
      </w:r>
      <w:r>
        <w:rPr>
          <w:rFonts w:ascii="Arial" w:hAnsi="Arial"/>
          <w:sz w:val="24"/>
          <w:szCs w:val="24"/>
        </w:rPr>
        <w:t>Planning and Zoning Committee</w:t>
      </w:r>
      <w:r w:rsidRPr="009364A3">
        <w:rPr>
          <w:rFonts w:ascii="Arial" w:hAnsi="Arial"/>
          <w:sz w:val="24"/>
          <w:szCs w:val="24"/>
        </w:rPr>
        <w:t xml:space="preserve"> of the Town of Harmony at the meeting scheduled for </w:t>
      </w:r>
      <w:r w:rsidR="004606BF">
        <w:rPr>
          <w:rFonts w:ascii="Arial" w:hAnsi="Arial"/>
          <w:sz w:val="24"/>
          <w:szCs w:val="24"/>
        </w:rPr>
        <w:t>Monday</w:t>
      </w:r>
      <w:r w:rsidRPr="009364A3">
        <w:rPr>
          <w:rFonts w:ascii="Arial" w:hAnsi="Arial"/>
          <w:sz w:val="24"/>
          <w:szCs w:val="24"/>
        </w:rPr>
        <w:t xml:space="preserve">, </w:t>
      </w:r>
      <w:r w:rsidR="004606BF">
        <w:rPr>
          <w:rFonts w:ascii="Arial" w:hAnsi="Arial"/>
          <w:sz w:val="24"/>
          <w:szCs w:val="24"/>
        </w:rPr>
        <w:t>December 5</w:t>
      </w:r>
      <w:r w:rsidRPr="009364A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2022</w:t>
      </w:r>
      <w:r w:rsidRPr="009364A3">
        <w:rPr>
          <w:rFonts w:ascii="Arial" w:hAnsi="Arial"/>
          <w:sz w:val="24"/>
          <w:szCs w:val="24"/>
        </w:rPr>
        <w:t xml:space="preserve"> at 7:00 p.m. at the Harmony Town Hall, 440 N Highway 14, Janesville, WI.  The purpose of this public hearing will be to hear public comment </w:t>
      </w:r>
      <w:r>
        <w:rPr>
          <w:rFonts w:ascii="Arial" w:hAnsi="Arial"/>
          <w:sz w:val="24"/>
          <w:szCs w:val="24"/>
        </w:rPr>
        <w:t>for a Zoning Change parcel 6-7-</w:t>
      </w:r>
      <w:r w:rsidR="004606BF">
        <w:rPr>
          <w:rFonts w:ascii="Arial" w:hAnsi="Arial"/>
          <w:sz w:val="24"/>
          <w:szCs w:val="24"/>
        </w:rPr>
        <w:t>41.1AB</w:t>
      </w:r>
      <w:r>
        <w:rPr>
          <w:rFonts w:ascii="Arial" w:hAnsi="Arial"/>
          <w:sz w:val="24"/>
          <w:szCs w:val="24"/>
        </w:rPr>
        <w:t xml:space="preserve"> of </w:t>
      </w:r>
      <w:r w:rsidR="004606BF">
        <w:rPr>
          <w:rFonts w:ascii="Arial" w:hAnsi="Arial"/>
          <w:sz w:val="24"/>
          <w:szCs w:val="24"/>
        </w:rPr>
        <w:t>4.53</w:t>
      </w:r>
      <w:r>
        <w:rPr>
          <w:rFonts w:ascii="Arial" w:hAnsi="Arial"/>
          <w:sz w:val="24"/>
          <w:szCs w:val="24"/>
        </w:rPr>
        <w:t xml:space="preserve"> Acres owned by </w:t>
      </w:r>
      <w:r w:rsidR="004606BF">
        <w:rPr>
          <w:rFonts w:ascii="Arial" w:hAnsi="Arial"/>
          <w:sz w:val="24"/>
          <w:szCs w:val="24"/>
        </w:rPr>
        <w:t xml:space="preserve">Tori and David </w:t>
      </w:r>
      <w:proofErr w:type="spellStart"/>
      <w:r w:rsidR="004606BF">
        <w:rPr>
          <w:rFonts w:ascii="Arial" w:hAnsi="Arial"/>
          <w:sz w:val="24"/>
          <w:szCs w:val="24"/>
        </w:rPr>
        <w:t>Grassl</w:t>
      </w:r>
      <w:proofErr w:type="spellEnd"/>
      <w:r w:rsidR="004606BF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 The Zoning change </w:t>
      </w:r>
      <w:r w:rsidR="004606BF">
        <w:rPr>
          <w:rFonts w:ascii="Arial" w:hAnsi="Arial"/>
          <w:sz w:val="24"/>
          <w:szCs w:val="24"/>
        </w:rPr>
        <w:t>application is from Rural Residential (RR) to A3.</w:t>
      </w:r>
    </w:p>
    <w:p w14:paraId="422DF22C" w14:textId="58C18BFC" w:rsidR="008D42B9" w:rsidRDefault="008D42B9" w:rsidP="00E76C4C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Legal Description</w:t>
      </w:r>
    </w:p>
    <w:p w14:paraId="14243172" w14:textId="1F2C9160" w:rsidR="004606BF" w:rsidRDefault="004606BF" w:rsidP="00E76C4C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PT S1/2 SW1/4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CERTIFIED SURVEY MAP #870411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VOL 7 PG 11-12 LOT 1</w:t>
      </w:r>
    </w:p>
    <w:p w14:paraId="627666FA" w14:textId="77777777" w:rsidR="00E76C4C" w:rsidRDefault="00E76C4C" w:rsidP="00E76C4C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persons having an interest in this proposed Land Division and Zoning Change are encouraged to attend and offer their comments.</w:t>
      </w:r>
    </w:p>
    <w:p w14:paraId="6FE47911" w14:textId="77777777" w:rsidR="00CA5F68" w:rsidRDefault="00000000"/>
    <w:sectPr w:rsidR="00CA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4C"/>
    <w:rsid w:val="001B18F5"/>
    <w:rsid w:val="004606BF"/>
    <w:rsid w:val="006A47C6"/>
    <w:rsid w:val="006B6199"/>
    <w:rsid w:val="00765993"/>
    <w:rsid w:val="008D42B9"/>
    <w:rsid w:val="00E76C4C"/>
    <w:rsid w:val="00F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A2AB"/>
  <w15:chartTrackingRefBased/>
  <w15:docId w15:val="{5C6E3AB5-0C17-43A0-B6CA-208AB91A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A47C6"/>
    <w:pPr>
      <w:overflowPunct/>
      <w:autoSpaceDE/>
      <w:autoSpaceDN/>
      <w:adjustRightInd/>
      <w:textAlignment w:val="auto"/>
    </w:pPr>
    <w:rPr>
      <w:rFonts w:ascii="Arial" w:eastAsiaTheme="majorEastAsia" w:hAnsi="Arial" w:cstheme="majorBidi"/>
      <w:sz w:val="16"/>
    </w:rPr>
  </w:style>
  <w:style w:type="paragraph" w:styleId="EnvelopeAddress">
    <w:name w:val="envelope address"/>
    <w:basedOn w:val="Normal"/>
    <w:uiPriority w:val="99"/>
    <w:semiHidden/>
    <w:unhideWhenUsed/>
    <w:rsid w:val="006A47C6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 Black" w:eastAsiaTheme="majorEastAsia" w:hAnsi="Arial Black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2022-09-02T19:22:00Z</cp:lastPrinted>
  <dcterms:created xsi:type="dcterms:W3CDTF">2022-11-28T21:15:00Z</dcterms:created>
  <dcterms:modified xsi:type="dcterms:W3CDTF">2022-11-28T21:15:00Z</dcterms:modified>
</cp:coreProperties>
</file>